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7F" w:rsidRPr="00C94E7F" w:rsidRDefault="00C94E7F" w:rsidP="00C94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LIII/254/18</w:t>
      </w:r>
    </w:p>
    <w:p w:rsidR="00C94E7F" w:rsidRPr="00C94E7F" w:rsidRDefault="00C94E7F" w:rsidP="00C94E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RADY GMINY ORCHOWO </w:t>
      </w:r>
    </w:p>
    <w:p w:rsidR="00C94E7F" w:rsidRPr="00C94E7F" w:rsidRDefault="00C94E7F" w:rsidP="00C94E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C94E7F">
        <w:rPr>
          <w:rFonts w:ascii="Times New Roman" w:hAnsi="Times New Roman" w:cs="Times New Roman"/>
          <w:sz w:val="28"/>
          <w:szCs w:val="28"/>
        </w:rPr>
        <w:t xml:space="preserve"> dnia 21 czerwca 2018 r.</w:t>
      </w:r>
    </w:p>
    <w:p w:rsidR="00C94E7F" w:rsidRPr="00C94E7F" w:rsidRDefault="00C94E7F" w:rsidP="00C94E7F">
      <w:pPr>
        <w:jc w:val="center"/>
        <w:rPr>
          <w:rFonts w:ascii="Times New Roman" w:hAnsi="Times New Roman" w:cs="Times New Roman"/>
        </w:rPr>
      </w:pPr>
    </w:p>
    <w:p w:rsidR="00C94E7F" w:rsidRPr="00C94E7F" w:rsidRDefault="00C94E7F" w:rsidP="00C94E7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94E7F">
        <w:rPr>
          <w:rFonts w:ascii="Times New Roman" w:hAnsi="Times New Roman" w:cs="Times New Roman"/>
          <w:b/>
        </w:rPr>
        <w:t xml:space="preserve">w sprawie zmiany uchwały Nr VI/35/11 Rady Gminy Orchowo z dnia 31 marca 2011 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</w:r>
      <w:r w:rsidRPr="00C94E7F">
        <w:rPr>
          <w:rFonts w:ascii="Times New Roman" w:hAnsi="Times New Roman" w:cs="Times New Roman"/>
          <w:b/>
        </w:rPr>
        <w:t xml:space="preserve">w sprawie ustalenia stawek opłat za zajmowanie pasa drogowego dróg gminnych dla których zarządcą jest Gmina Orchowo na cele niezwiązane z potrzebami zarządzania </w:t>
      </w:r>
      <w:r>
        <w:rPr>
          <w:rFonts w:ascii="Times New Roman" w:hAnsi="Times New Roman" w:cs="Times New Roman"/>
          <w:b/>
        </w:rPr>
        <w:br/>
      </w:r>
      <w:r w:rsidRPr="00C94E7F">
        <w:rPr>
          <w:rFonts w:ascii="Times New Roman" w:hAnsi="Times New Roman" w:cs="Times New Roman"/>
          <w:b/>
        </w:rPr>
        <w:t>lub potrzebami ruchu.</w:t>
      </w: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tab/>
      </w:r>
      <w:r w:rsidRPr="00C94E7F">
        <w:rPr>
          <w:sz w:val="22"/>
          <w:szCs w:val="22"/>
        </w:rPr>
        <w:t xml:space="preserve">Na </w:t>
      </w:r>
      <w:r w:rsidRPr="00C94E7F">
        <w:rPr>
          <w:sz w:val="22"/>
          <w:szCs w:val="22"/>
        </w:rPr>
        <w:t>podstawie art. 18 ust 2, pkt 8,</w:t>
      </w:r>
      <w:r w:rsidRPr="00C94E7F">
        <w:rPr>
          <w:sz w:val="22"/>
          <w:szCs w:val="22"/>
        </w:rPr>
        <w:t xml:space="preserve"> art. 40 ust. 1, art. 41 ust 1 ustawy z dnia 8 marca 1990 r. </w:t>
      </w:r>
      <w:r w:rsidRPr="00C94E7F">
        <w:rPr>
          <w:sz w:val="22"/>
          <w:szCs w:val="22"/>
        </w:rPr>
        <w:br/>
        <w:t>o samorządzie gminnym (T</w:t>
      </w:r>
      <w:r w:rsidRPr="00C94E7F">
        <w:rPr>
          <w:sz w:val="22"/>
          <w:szCs w:val="22"/>
        </w:rPr>
        <w:t>.</w:t>
      </w:r>
      <w:r w:rsidRPr="00C94E7F">
        <w:rPr>
          <w:sz w:val="22"/>
          <w:szCs w:val="22"/>
        </w:rPr>
        <w:t xml:space="preserve"> </w:t>
      </w:r>
      <w:r w:rsidRPr="00C94E7F">
        <w:rPr>
          <w:sz w:val="22"/>
          <w:szCs w:val="22"/>
        </w:rPr>
        <w:t>j</w:t>
      </w:r>
      <w:r w:rsidRPr="00C94E7F">
        <w:rPr>
          <w:sz w:val="22"/>
          <w:szCs w:val="22"/>
        </w:rPr>
        <w:t>edn</w:t>
      </w:r>
      <w:r w:rsidRPr="00C94E7F">
        <w:rPr>
          <w:sz w:val="22"/>
          <w:szCs w:val="22"/>
        </w:rPr>
        <w:t>. Dz.</w:t>
      </w:r>
      <w:r w:rsidRPr="00C94E7F">
        <w:rPr>
          <w:sz w:val="22"/>
          <w:szCs w:val="22"/>
        </w:rPr>
        <w:t xml:space="preserve"> U. z 2018 r. poz. 994</w:t>
      </w:r>
      <w:r w:rsidRPr="00C94E7F">
        <w:rPr>
          <w:sz w:val="22"/>
          <w:szCs w:val="22"/>
        </w:rPr>
        <w:t xml:space="preserve"> z </w:t>
      </w:r>
      <w:proofErr w:type="spellStart"/>
      <w:r w:rsidRPr="00C94E7F">
        <w:rPr>
          <w:sz w:val="22"/>
          <w:szCs w:val="22"/>
        </w:rPr>
        <w:t>p</w:t>
      </w:r>
      <w:r w:rsidRPr="00C94E7F">
        <w:rPr>
          <w:sz w:val="22"/>
          <w:szCs w:val="22"/>
        </w:rPr>
        <w:t>óźn</w:t>
      </w:r>
      <w:proofErr w:type="spellEnd"/>
      <w:r w:rsidRPr="00C94E7F">
        <w:rPr>
          <w:sz w:val="22"/>
          <w:szCs w:val="22"/>
        </w:rPr>
        <w:t>. zm.)</w:t>
      </w:r>
      <w:r w:rsidRPr="00C94E7F">
        <w:rPr>
          <w:sz w:val="22"/>
          <w:szCs w:val="22"/>
        </w:rPr>
        <w:t xml:space="preserve"> oraz art. 40 ust. 8 ustawy </w:t>
      </w:r>
      <w:r w:rsidRPr="00C94E7F">
        <w:rPr>
          <w:sz w:val="22"/>
          <w:szCs w:val="22"/>
        </w:rPr>
        <w:br/>
      </w:r>
      <w:r w:rsidRPr="00C94E7F">
        <w:rPr>
          <w:sz w:val="22"/>
          <w:szCs w:val="22"/>
        </w:rPr>
        <w:t xml:space="preserve">z dnia 21 marca </w:t>
      </w:r>
      <w:r w:rsidRPr="00C94E7F">
        <w:rPr>
          <w:sz w:val="22"/>
          <w:szCs w:val="22"/>
        </w:rPr>
        <w:t>1985 r. o drogach publicznych (T</w:t>
      </w:r>
      <w:r w:rsidRPr="00C94E7F">
        <w:rPr>
          <w:sz w:val="22"/>
          <w:szCs w:val="22"/>
        </w:rPr>
        <w:t>.</w:t>
      </w:r>
      <w:r w:rsidRPr="00C94E7F">
        <w:rPr>
          <w:sz w:val="22"/>
          <w:szCs w:val="22"/>
        </w:rPr>
        <w:t xml:space="preserve"> </w:t>
      </w:r>
      <w:r w:rsidRPr="00C94E7F">
        <w:rPr>
          <w:sz w:val="22"/>
          <w:szCs w:val="22"/>
        </w:rPr>
        <w:t>j</w:t>
      </w:r>
      <w:r w:rsidRPr="00C94E7F">
        <w:rPr>
          <w:sz w:val="22"/>
          <w:szCs w:val="22"/>
        </w:rPr>
        <w:t>edn</w:t>
      </w:r>
      <w:r w:rsidRPr="00C94E7F">
        <w:rPr>
          <w:sz w:val="22"/>
          <w:szCs w:val="22"/>
        </w:rPr>
        <w:t>. Dz.</w:t>
      </w:r>
      <w:r w:rsidRPr="00C94E7F">
        <w:rPr>
          <w:sz w:val="22"/>
          <w:szCs w:val="22"/>
        </w:rPr>
        <w:t xml:space="preserve"> U. z 2017 r. poz. 2222</w:t>
      </w:r>
      <w:r w:rsidRPr="00C94E7F">
        <w:rPr>
          <w:sz w:val="22"/>
          <w:szCs w:val="22"/>
        </w:rPr>
        <w:t xml:space="preserve"> z </w:t>
      </w:r>
      <w:proofErr w:type="spellStart"/>
      <w:r w:rsidRPr="00C94E7F">
        <w:rPr>
          <w:sz w:val="22"/>
          <w:szCs w:val="22"/>
        </w:rPr>
        <w:t>późn</w:t>
      </w:r>
      <w:proofErr w:type="spellEnd"/>
      <w:r w:rsidRPr="00C94E7F">
        <w:rPr>
          <w:sz w:val="22"/>
          <w:szCs w:val="22"/>
        </w:rPr>
        <w:t xml:space="preserve">. zm.) </w:t>
      </w:r>
      <w:r w:rsidRPr="00C94E7F">
        <w:rPr>
          <w:sz w:val="22"/>
          <w:szCs w:val="22"/>
        </w:rPr>
        <w:br/>
      </w:r>
      <w:r w:rsidRPr="00C94E7F">
        <w:rPr>
          <w:sz w:val="22"/>
          <w:szCs w:val="22"/>
        </w:rPr>
        <w:t>uchwala</w:t>
      </w:r>
      <w:r w:rsidRPr="00C94E7F">
        <w:rPr>
          <w:sz w:val="22"/>
          <w:szCs w:val="22"/>
        </w:rPr>
        <w:t xml:space="preserve"> się</w:t>
      </w:r>
      <w:r w:rsidRPr="00C94E7F">
        <w:rPr>
          <w:sz w:val="22"/>
          <w:szCs w:val="22"/>
        </w:rPr>
        <w:t>, co następuje:</w:t>
      </w: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</w:p>
    <w:p w:rsidR="00C94E7F" w:rsidRPr="00C94E7F" w:rsidRDefault="00C94E7F" w:rsidP="00C94E7F">
      <w:pPr>
        <w:spacing w:line="360" w:lineRule="auto"/>
        <w:jc w:val="both"/>
        <w:rPr>
          <w:rFonts w:ascii="Times New Roman" w:hAnsi="Times New Roman" w:cs="Times New Roman"/>
        </w:rPr>
      </w:pPr>
      <w:r w:rsidRPr="00C94E7F">
        <w:rPr>
          <w:rFonts w:ascii="Times New Roman" w:hAnsi="Times New Roman" w:cs="Times New Roman"/>
          <w:bCs/>
        </w:rPr>
        <w:t>§ 1. Zmienia się treść</w:t>
      </w:r>
      <w:r w:rsidRPr="00C94E7F">
        <w:rPr>
          <w:rFonts w:ascii="Times New Roman" w:hAnsi="Times New Roman" w:cs="Times New Roman"/>
          <w:b/>
          <w:bCs/>
        </w:rPr>
        <w:t xml:space="preserve"> </w:t>
      </w:r>
      <w:r w:rsidRPr="00C94E7F">
        <w:rPr>
          <w:rFonts w:ascii="Times New Roman" w:hAnsi="Times New Roman" w:cs="Times New Roman"/>
        </w:rPr>
        <w:t>uchwały Nr VI/35/11 Rady Gminy Orchowo z dnia 31 marca 2011</w:t>
      </w:r>
      <w:r w:rsidRPr="00C94E7F">
        <w:rPr>
          <w:rFonts w:ascii="Times New Roman" w:hAnsi="Times New Roman" w:cs="Times New Roman"/>
        </w:rPr>
        <w:t xml:space="preserve"> r.</w:t>
      </w:r>
      <w:r w:rsidRPr="00C94E7F">
        <w:rPr>
          <w:rFonts w:ascii="Times New Roman" w:hAnsi="Times New Roman" w:cs="Times New Roman"/>
        </w:rPr>
        <w:t xml:space="preserve"> w sprawie ustalenia stawek opłat za zajmowanie pasa drogowego dróg gminnych dla których zarządcą jest Gmina Orchowo na cele niezwiązane z potrzebami zarządzania lub potrzebami ruchu</w:t>
      </w:r>
      <w:r w:rsidRPr="00C94E7F">
        <w:rPr>
          <w:rFonts w:ascii="Times New Roman" w:hAnsi="Times New Roman" w:cs="Times New Roman"/>
        </w:rPr>
        <w:t>, poprzez nadanie</w:t>
      </w:r>
      <w:r w:rsidRPr="00C94E7F">
        <w:rPr>
          <w:rFonts w:ascii="Times New Roman" w:hAnsi="Times New Roman" w:cs="Times New Roman"/>
        </w:rPr>
        <w:t xml:space="preserve"> § 4 następującej treści:</w:t>
      </w: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t xml:space="preserve">§ 4. </w:t>
      </w:r>
      <w:r w:rsidRPr="00C94E7F">
        <w:rPr>
          <w:sz w:val="22"/>
          <w:szCs w:val="22"/>
        </w:rPr>
        <w:t xml:space="preserve">Ustala się następujące stawki opłat rocznych za </w:t>
      </w:r>
      <w:r w:rsidRPr="00C94E7F">
        <w:rPr>
          <w:sz w:val="22"/>
          <w:szCs w:val="22"/>
        </w:rPr>
        <w:t>zajęcie 1 m</w:t>
      </w:r>
      <w:r w:rsidRPr="00C94E7F">
        <w:rPr>
          <w:sz w:val="22"/>
          <w:szCs w:val="22"/>
          <w:vertAlign w:val="superscript"/>
        </w:rPr>
        <w:t>2</w:t>
      </w:r>
      <w:r w:rsidRPr="00C94E7F">
        <w:rPr>
          <w:sz w:val="22"/>
          <w:szCs w:val="22"/>
        </w:rPr>
        <w:t xml:space="preserve"> powierzchni pasa drogowego</w:t>
      </w:r>
      <w:r w:rsidRPr="00C94E7F">
        <w:rPr>
          <w:sz w:val="22"/>
          <w:szCs w:val="22"/>
        </w:rPr>
        <w:t xml:space="preserve"> </w:t>
      </w:r>
      <w:r w:rsidRPr="00C94E7F">
        <w:rPr>
          <w:sz w:val="22"/>
          <w:szCs w:val="22"/>
        </w:rPr>
        <w:t xml:space="preserve"> przez rzut poziomy umieszczonych w tym pasie drogowym urządzeń infrastruktury technicznej niezwiązanych z potrzebami zarządzania drogami lub potrzebami ruchu drogowego</w:t>
      </w:r>
      <w:r w:rsidRPr="00C94E7F">
        <w:rPr>
          <w:sz w:val="22"/>
          <w:szCs w:val="22"/>
        </w:rPr>
        <w:t xml:space="preserve">: </w:t>
      </w:r>
    </w:p>
    <w:p w:rsidR="00C94E7F" w:rsidRPr="00C94E7F" w:rsidRDefault="00C94E7F" w:rsidP="00C94E7F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rPr>
          <w:sz w:val="22"/>
          <w:szCs w:val="22"/>
        </w:rPr>
        <w:t>na obiekcie inżynierskim (np. most, przepust, kładka itp.) – 100,00 zł</w:t>
      </w:r>
    </w:p>
    <w:p w:rsidR="00C94E7F" w:rsidRPr="00C94E7F" w:rsidRDefault="00C94E7F" w:rsidP="00C94E7F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rPr>
          <w:sz w:val="22"/>
          <w:szCs w:val="22"/>
        </w:rPr>
        <w:t>poza obiektami inżynierskimi:</w:t>
      </w:r>
    </w:p>
    <w:p w:rsidR="00C94E7F" w:rsidRPr="00C94E7F" w:rsidRDefault="00C94E7F" w:rsidP="00C94E7F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rPr>
          <w:sz w:val="22"/>
          <w:szCs w:val="22"/>
        </w:rPr>
        <w:t>dla urządzeń związanych z siecią i przyłączami światłowodowymi: – 5,00 zł</w:t>
      </w:r>
    </w:p>
    <w:p w:rsidR="00C94E7F" w:rsidRPr="00C94E7F" w:rsidRDefault="00C94E7F" w:rsidP="00C94E7F">
      <w:pPr>
        <w:pStyle w:val="NormalnyWeb"/>
        <w:numPr>
          <w:ilvl w:val="0"/>
          <w:numId w:val="2"/>
        </w:numPr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rPr>
          <w:sz w:val="22"/>
          <w:szCs w:val="22"/>
        </w:rPr>
        <w:t>w pozostałych przypadkach: - 20,00 zł</w:t>
      </w: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60" w:lineRule="auto"/>
        <w:ind w:left="1080"/>
        <w:jc w:val="both"/>
        <w:rPr>
          <w:sz w:val="22"/>
          <w:szCs w:val="22"/>
        </w:rPr>
      </w:pP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60" w:lineRule="auto"/>
        <w:rPr>
          <w:sz w:val="22"/>
          <w:szCs w:val="22"/>
        </w:rPr>
      </w:pPr>
      <w:r w:rsidRPr="00C94E7F">
        <w:rPr>
          <w:sz w:val="22"/>
          <w:szCs w:val="22"/>
        </w:rPr>
        <w:t>§ 2. Wykonanie uchwały powierza się Wójtowi Gminy Orchowo</w:t>
      </w:r>
      <w:r w:rsidRPr="00C94E7F">
        <w:rPr>
          <w:sz w:val="22"/>
          <w:szCs w:val="22"/>
        </w:rPr>
        <w:t>.</w:t>
      </w: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60" w:lineRule="auto"/>
        <w:jc w:val="both"/>
        <w:rPr>
          <w:sz w:val="22"/>
          <w:szCs w:val="22"/>
        </w:rPr>
      </w:pPr>
      <w:r w:rsidRPr="00C94E7F">
        <w:rPr>
          <w:sz w:val="22"/>
          <w:szCs w:val="22"/>
        </w:rPr>
        <w:t xml:space="preserve">§3. </w:t>
      </w:r>
      <w:r w:rsidRPr="00C94E7F">
        <w:rPr>
          <w:sz w:val="22"/>
          <w:szCs w:val="22"/>
        </w:rPr>
        <w:t>Uchwała wchodzi w życie po upływie 14 dni od dnia ogłoszenia w Dzienniku Urzędowym Województwa Wielkopolskiego.</w:t>
      </w:r>
    </w:p>
    <w:p w:rsidR="00C94E7F" w:rsidRPr="00C94E7F" w:rsidRDefault="00C94E7F" w:rsidP="00C94E7F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4E7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C94E7F" w:rsidRPr="00C94E7F" w:rsidRDefault="00C94E7F" w:rsidP="00C94E7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E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C94E7F" w:rsidRPr="00C94E7F" w:rsidRDefault="00C94E7F" w:rsidP="00C94E7F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4E7F" w:rsidRPr="00C94E7F" w:rsidRDefault="00C94E7F" w:rsidP="00C94E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4E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C94E7F" w:rsidRPr="00C94E7F" w:rsidRDefault="00C94E7F" w:rsidP="00C94E7F">
      <w:pPr>
        <w:pStyle w:val="NormalnyWeb"/>
        <w:shd w:val="clear" w:color="auto" w:fill="FFFFFF"/>
        <w:spacing w:before="120" w:beforeAutospacing="0" w:after="150" w:afterAutospacing="0" w:line="336" w:lineRule="atLeast"/>
        <w:jc w:val="both"/>
        <w:rPr>
          <w:color w:val="333333"/>
          <w:sz w:val="22"/>
          <w:szCs w:val="22"/>
        </w:rPr>
      </w:pPr>
    </w:p>
    <w:p w:rsidR="00C94E7F" w:rsidRPr="00C94E7F" w:rsidRDefault="00C94E7F" w:rsidP="00C94E7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94E7F" w:rsidRPr="00C94E7F" w:rsidRDefault="00C94E7F" w:rsidP="00C94E7F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4E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UZASADNIENIE</w:t>
      </w:r>
    </w:p>
    <w:p w:rsidR="00C94E7F" w:rsidRPr="00C94E7F" w:rsidRDefault="00C94E7F" w:rsidP="00C94E7F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UCHWAŁY NR LIII/254</w:t>
      </w:r>
      <w:r w:rsidRPr="00C94E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/18</w:t>
      </w:r>
    </w:p>
    <w:p w:rsidR="00C94E7F" w:rsidRPr="00C94E7F" w:rsidRDefault="00C94E7F" w:rsidP="00C94E7F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94E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RADY GMINY ORCHOWO</w:t>
      </w:r>
    </w:p>
    <w:p w:rsidR="00C94E7F" w:rsidRPr="00C94E7F" w:rsidRDefault="00C94E7F" w:rsidP="00C94E7F">
      <w:pPr>
        <w:tabs>
          <w:tab w:val="right" w:pos="85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</w:pPr>
      <w:r w:rsidRPr="00C94E7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pl-PL"/>
        </w:rPr>
        <w:t>z dnia 21 czerwca 2018 r.</w:t>
      </w:r>
    </w:p>
    <w:p w:rsidR="00C94E7F" w:rsidRDefault="00C94E7F" w:rsidP="00C94E7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94E7F" w:rsidRPr="00C94E7F" w:rsidRDefault="00C94E7F" w:rsidP="00C94E7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94E7F">
        <w:rPr>
          <w:rFonts w:ascii="Times New Roman" w:hAnsi="Times New Roman" w:cs="Times New Roman"/>
          <w:b/>
        </w:rPr>
        <w:t xml:space="preserve">w sprawie zmiany uchwały Nr VI/35/11 Rady Gminy Orchowo z dnia 31 marca 2011 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</w:r>
      <w:r w:rsidRPr="00C94E7F">
        <w:rPr>
          <w:rFonts w:ascii="Times New Roman" w:hAnsi="Times New Roman" w:cs="Times New Roman"/>
          <w:b/>
        </w:rPr>
        <w:t xml:space="preserve">w sprawie ustalenia stawek opłat za zajmowanie pasa drogowego dróg gminnych dla których zarządcą jest Gmina Orchowo na cele niezwiązane z potrzebami zarządzania </w:t>
      </w:r>
      <w:r>
        <w:rPr>
          <w:rFonts w:ascii="Times New Roman" w:hAnsi="Times New Roman" w:cs="Times New Roman"/>
          <w:b/>
        </w:rPr>
        <w:br/>
      </w:r>
      <w:r w:rsidRPr="00C94E7F">
        <w:rPr>
          <w:rFonts w:ascii="Times New Roman" w:hAnsi="Times New Roman" w:cs="Times New Roman"/>
          <w:b/>
        </w:rPr>
        <w:t>lub potrzebami ruchu.</w:t>
      </w:r>
    </w:p>
    <w:p w:rsidR="00C94E7F" w:rsidRPr="00C94E7F" w:rsidRDefault="00C94E7F" w:rsidP="00C94E7F">
      <w:pPr>
        <w:rPr>
          <w:rFonts w:ascii="Times New Roman" w:hAnsi="Times New Roman" w:cs="Times New Roman"/>
        </w:rPr>
      </w:pPr>
    </w:p>
    <w:p w:rsidR="00C94E7F" w:rsidRPr="00C94E7F" w:rsidRDefault="00C94E7F" w:rsidP="00C94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7F">
        <w:rPr>
          <w:rFonts w:ascii="Times New Roman" w:hAnsi="Times New Roman" w:cs="Times New Roman"/>
          <w:sz w:val="24"/>
          <w:szCs w:val="24"/>
        </w:rPr>
        <w:tab/>
        <w:t>Zgodnie z art. 40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7F">
        <w:rPr>
          <w:rFonts w:ascii="Times New Roman" w:hAnsi="Times New Roman" w:cs="Times New Roman"/>
          <w:sz w:val="24"/>
          <w:szCs w:val="24"/>
        </w:rPr>
        <w:t>1 ustawy z dnia 21 marca 1985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7F">
        <w:rPr>
          <w:rFonts w:ascii="Times New Roman" w:hAnsi="Times New Roman" w:cs="Times New Roman"/>
          <w:sz w:val="24"/>
          <w:szCs w:val="24"/>
        </w:rPr>
        <w:t>r. o drogach publicznych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7F">
        <w:rPr>
          <w:rFonts w:ascii="Times New Roman" w:hAnsi="Times New Roman" w:cs="Times New Roman"/>
          <w:sz w:val="24"/>
          <w:szCs w:val="24"/>
        </w:rPr>
        <w:t>U. z 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E7F">
        <w:rPr>
          <w:rFonts w:ascii="Times New Roman" w:hAnsi="Times New Roman" w:cs="Times New Roman"/>
          <w:sz w:val="24"/>
          <w:szCs w:val="24"/>
        </w:rPr>
        <w:t xml:space="preserve">r., poz. 2222 z </w:t>
      </w:r>
      <w:proofErr w:type="spellStart"/>
      <w:r w:rsidRPr="00C94E7F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C94E7F">
        <w:rPr>
          <w:rFonts w:ascii="Times New Roman" w:hAnsi="Times New Roman" w:cs="Times New Roman"/>
          <w:sz w:val="24"/>
          <w:szCs w:val="24"/>
        </w:rPr>
        <w:t xml:space="preserve">. zm.) zajęcie pasa drogowego na cele niezwiązane z budową, przebudową, remontem, utrzymaniem i ochroną dróg wymaga zezwolenia zarządcy drogi, </w:t>
      </w:r>
      <w:r>
        <w:rPr>
          <w:rFonts w:ascii="Times New Roman" w:hAnsi="Times New Roman" w:cs="Times New Roman"/>
          <w:sz w:val="24"/>
          <w:szCs w:val="24"/>
        </w:rPr>
        <w:br/>
      </w:r>
      <w:r w:rsidRPr="00C94E7F">
        <w:rPr>
          <w:rFonts w:ascii="Times New Roman" w:hAnsi="Times New Roman" w:cs="Times New Roman"/>
          <w:sz w:val="24"/>
          <w:szCs w:val="24"/>
        </w:rPr>
        <w:t xml:space="preserve">w drodze decyzji administracyjnej. </w:t>
      </w:r>
    </w:p>
    <w:p w:rsidR="00C94E7F" w:rsidRPr="00C94E7F" w:rsidRDefault="00C94E7F" w:rsidP="00C94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7F">
        <w:rPr>
          <w:rFonts w:ascii="Times New Roman" w:hAnsi="Times New Roman" w:cs="Times New Roman"/>
          <w:sz w:val="24"/>
          <w:szCs w:val="24"/>
        </w:rPr>
        <w:t>W stosunku do aktualnie obowiązującego stanu prawnego w uchwale w § 1 ustala się stawki opłat rocznych za umieszczenie w pasie drogowym urządzeń infrastruktury technicznej niezwiązanej z potrzebami zarządzania drogami lub potrzebami ruchu drogowego dla urządzeń związanych z siecią i przyłączami światłowodowymi, za zajęcie 1 m2 powierzchni pasa drogi zajętej przez rzut poziomy urządzeń w wysokości 5,00 zł . Dla urządzeń umieszczanych na obiekcie inżynierskim ustala się stawkę 100,00 zł a dla pozostałych przypadków 20,00 zł.</w:t>
      </w:r>
    </w:p>
    <w:p w:rsidR="00C94E7F" w:rsidRPr="00C94E7F" w:rsidRDefault="00C94E7F" w:rsidP="00C94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7F">
        <w:rPr>
          <w:rFonts w:ascii="Times New Roman" w:hAnsi="Times New Roman" w:cs="Times New Roman"/>
          <w:sz w:val="24"/>
          <w:szCs w:val="24"/>
        </w:rPr>
        <w:t>Wyszczególnienie stawki opłat rocznych za umieszczenie w pasie drogowym urządzeń infrastruktury technicznej niezwiązanej z potrzebami zarządzania drogami lub potrzebami ruchu drogowego dla urządzeń związanych z siecią i przyłączami światłowodowymi, spowodowana jest pismem Ministra Cyfryzacji, która odnosi się do eliminacji przeszkód przy budowie sieci szerokopasmowych.</w:t>
      </w:r>
    </w:p>
    <w:p w:rsidR="00C94E7F" w:rsidRPr="00C94E7F" w:rsidRDefault="00C94E7F" w:rsidP="00C94E7F">
      <w:pPr>
        <w:pStyle w:val="text-center"/>
        <w:shd w:val="clear" w:color="auto" w:fill="FFFFFF"/>
        <w:spacing w:before="120" w:beforeAutospacing="0" w:after="150" w:afterAutospacing="0" w:line="336" w:lineRule="atLeast"/>
        <w:jc w:val="both"/>
        <w:rPr>
          <w:color w:val="333333"/>
          <w:sz w:val="22"/>
          <w:szCs w:val="22"/>
        </w:rPr>
      </w:pPr>
    </w:p>
    <w:p w:rsidR="00BB06E2" w:rsidRPr="00C94E7F" w:rsidRDefault="00BB06E2">
      <w:pPr>
        <w:rPr>
          <w:rFonts w:ascii="Times New Roman" w:hAnsi="Times New Roman" w:cs="Times New Roman"/>
        </w:rPr>
      </w:pPr>
    </w:p>
    <w:sectPr w:rsidR="00BB06E2" w:rsidRPr="00C94E7F" w:rsidSect="00C94E7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22119"/>
    <w:multiLevelType w:val="hybridMultilevel"/>
    <w:tmpl w:val="9A1CCFEA"/>
    <w:lvl w:ilvl="0" w:tplc="0F5A41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6136A"/>
    <w:multiLevelType w:val="hybridMultilevel"/>
    <w:tmpl w:val="C38A0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7F"/>
    <w:rsid w:val="00BB06E2"/>
    <w:rsid w:val="00C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BAF1-65EF-453D-8512-56840C8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E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uiPriority w:val="99"/>
    <w:rsid w:val="00C9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2018-06-25T06:05:00Z</dcterms:created>
  <dcterms:modified xsi:type="dcterms:W3CDTF">2018-06-25T06:17:00Z</dcterms:modified>
</cp:coreProperties>
</file>